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B5EA8" w14:textId="326DE9F9" w:rsidR="00360231" w:rsidRDefault="00360231" w:rsidP="00360231">
      <w:pPr>
        <w:ind w:left="709"/>
        <w:rPr>
          <w:b/>
          <w:bCs/>
        </w:rPr>
      </w:pPr>
      <w:r w:rsidRPr="00360231">
        <w:rPr>
          <w:b/>
          <w:bCs/>
        </w:rPr>
        <w:t xml:space="preserve">VEDLEGG </w:t>
      </w:r>
      <w:r w:rsidR="00232372">
        <w:rPr>
          <w:b/>
          <w:bCs/>
        </w:rPr>
        <w:t>3a</w:t>
      </w:r>
      <w:r w:rsidRPr="00360231">
        <w:rPr>
          <w:b/>
          <w:bCs/>
        </w:rPr>
        <w:t xml:space="preserve"> – SERIØSITETSKRAV OG SAMFUNNSHENSYN</w:t>
      </w:r>
    </w:p>
    <w:p w14:paraId="5FA11315" w14:textId="77777777" w:rsidR="00360231" w:rsidRPr="00360231" w:rsidRDefault="00360231" w:rsidP="00360231">
      <w:pPr>
        <w:ind w:left="709"/>
        <w:rPr>
          <w:b/>
          <w:bCs/>
        </w:rPr>
      </w:pPr>
    </w:p>
    <w:p w14:paraId="227B33FE" w14:textId="6C6B80EB" w:rsidR="00360231" w:rsidRPr="00360231" w:rsidRDefault="00360231" w:rsidP="00360231">
      <w:pPr>
        <w:pStyle w:val="Overskrift1"/>
      </w:pPr>
      <w:r w:rsidRPr="00360231">
        <w:t>Formål og virkeområde</w:t>
      </w:r>
    </w:p>
    <w:p w14:paraId="6B864C8C" w14:textId="733DA36A" w:rsidR="00360231" w:rsidRPr="00360231" w:rsidRDefault="00360231" w:rsidP="00360231">
      <w:r w:rsidRPr="00360231">
        <w:t>Dette vedlegget fastsetter kontraktsvilkår som skal bidra til å ivareta samfunnshensyn og sikre etterlevelse av anskaffelsesloven kapittel 2.</w:t>
      </w:r>
    </w:p>
    <w:p w14:paraId="1A337652" w14:textId="77777777" w:rsidR="00360231" w:rsidRPr="00360231" w:rsidRDefault="00360231" w:rsidP="00360231">
      <w:r w:rsidRPr="00360231">
        <w:t>Bestemmelsene gjelder for leverandøren og eventuelle underleverandører som medvirker til oppfyllelse av kontrakten.</w:t>
      </w:r>
    </w:p>
    <w:p w14:paraId="434EEB26" w14:textId="77777777" w:rsidR="00360231" w:rsidRDefault="00360231" w:rsidP="00360231">
      <w:r w:rsidRPr="00360231">
        <w:t>Leverandøren er ansvarlig for at kravene i dette vedlegget overholdes i hele leverandørkjeden.</w:t>
      </w:r>
    </w:p>
    <w:p w14:paraId="1021A5DE" w14:textId="77777777" w:rsidR="00360231" w:rsidRPr="00360231" w:rsidRDefault="00360231" w:rsidP="00360231"/>
    <w:p w14:paraId="459FF5F5" w14:textId="2C4B3251" w:rsidR="00360231" w:rsidRPr="00360231" w:rsidRDefault="00360231" w:rsidP="00360231">
      <w:pPr>
        <w:pStyle w:val="Overskrift1"/>
      </w:pPr>
      <w:r w:rsidRPr="00360231">
        <w:t>Lønns- og arbeidsvilkår</w:t>
      </w:r>
    </w:p>
    <w:p w14:paraId="24AB9A16" w14:textId="5BD6235E" w:rsidR="00360231" w:rsidRPr="00360231" w:rsidRDefault="00360231" w:rsidP="00360231">
      <w:r w:rsidRPr="00360231">
        <w:t>Leverandøren skal oppfylle kravene i anskaffelsesloven § 5e om lønns- og arbeidsvilkår.</w:t>
      </w:r>
    </w:p>
    <w:p w14:paraId="66430EEA" w14:textId="77777777" w:rsidR="00360231" w:rsidRDefault="00360231" w:rsidP="00360231">
      <w:r w:rsidRPr="00360231">
        <w:t>Kravet gjelder tilsvarende for underleverandører som medvirker til oppfyllelse av kontrakten.</w:t>
      </w:r>
    </w:p>
    <w:p w14:paraId="6D5119F2" w14:textId="77777777" w:rsidR="00360231" w:rsidRPr="00360231" w:rsidRDefault="00360231" w:rsidP="00360231"/>
    <w:p w14:paraId="35A00771" w14:textId="7324874A" w:rsidR="00360231" w:rsidRPr="00360231" w:rsidRDefault="00360231" w:rsidP="00360231">
      <w:pPr>
        <w:pStyle w:val="Overskrift1"/>
      </w:pPr>
      <w:r w:rsidRPr="00360231">
        <w:t>Betaling av lønn via bank</w:t>
      </w:r>
    </w:p>
    <w:p w14:paraId="574A4B1F" w14:textId="77777777" w:rsidR="00360231" w:rsidRPr="00360231" w:rsidRDefault="00360231" w:rsidP="00360231">
      <w:r w:rsidRPr="00360231">
        <w:t>Leverandøren skal oppfylle kravene i anskaffelsesloven § 5g om betaling av lønn via bank eller annet foretak med rett til å drive betalingsformidling.</w:t>
      </w:r>
    </w:p>
    <w:p w14:paraId="5830D2A1" w14:textId="77777777" w:rsidR="00360231" w:rsidRDefault="00360231" w:rsidP="00360231">
      <w:r w:rsidRPr="00360231">
        <w:t>Kravet gjelder tilsvarende for underleverandører.</w:t>
      </w:r>
    </w:p>
    <w:p w14:paraId="242E484E" w14:textId="77777777" w:rsidR="00360231" w:rsidRPr="00360231" w:rsidRDefault="00360231" w:rsidP="00360231"/>
    <w:p w14:paraId="640D59AE" w14:textId="608D5BE3" w:rsidR="00360231" w:rsidRPr="00360231" w:rsidRDefault="00360231" w:rsidP="00360231">
      <w:pPr>
        <w:pStyle w:val="Overskrift1"/>
      </w:pPr>
      <w:r w:rsidRPr="00360231">
        <w:t>Bruk av lærlinger</w:t>
      </w:r>
    </w:p>
    <w:p w14:paraId="6F365754" w14:textId="77777777" w:rsidR="00360231" w:rsidRPr="00360231" w:rsidRDefault="00360231" w:rsidP="00360231">
      <w:r w:rsidRPr="00360231">
        <w:t>Dersom kontrakten omfattes av anskaffelsesloven § 5j, skal leverandøren oppfylle bestemmelsens krav om bruk av lærlinger.</w:t>
      </w:r>
    </w:p>
    <w:p w14:paraId="12C119AB" w14:textId="77777777" w:rsidR="00360231" w:rsidRDefault="00360231" w:rsidP="00360231">
      <w:r w:rsidRPr="00360231">
        <w:t>Kravet gjelder tilsvarende for underleverandører dersom dette følger av lov eller forskrift.</w:t>
      </w:r>
    </w:p>
    <w:p w14:paraId="0318C5A1" w14:textId="77777777" w:rsidR="00360231" w:rsidRPr="00360231" w:rsidRDefault="00360231" w:rsidP="00360231"/>
    <w:p w14:paraId="15027B2F" w14:textId="032C3909" w:rsidR="00360231" w:rsidRPr="00360231" w:rsidRDefault="00360231" w:rsidP="00360231">
      <w:pPr>
        <w:pStyle w:val="Overskrift1"/>
      </w:pPr>
      <w:r w:rsidRPr="00360231">
        <w:t>Begrensning i leverandørkjeden</w:t>
      </w:r>
    </w:p>
    <w:p w14:paraId="1B3C672F" w14:textId="77777777" w:rsidR="00360231" w:rsidRPr="00360231" w:rsidRDefault="00360231" w:rsidP="00360231">
      <w:r w:rsidRPr="00360231">
        <w:t>Leverandøren skal oppfylle kravene i anskaffelsesloven § 5k om begrensning i antall ledd underleverandører i leverandørkjeden.</w:t>
      </w:r>
    </w:p>
    <w:p w14:paraId="774F36E2" w14:textId="77777777" w:rsidR="00360231" w:rsidRDefault="00360231" w:rsidP="00360231">
      <w:r w:rsidRPr="00360231">
        <w:t>Leverandøren skal på forespørsel fremlegge en oppdatert oversikt over leverandørkjeden og hvilke virksomheter som medvirker til oppfyllelse av kontrakten.</w:t>
      </w:r>
    </w:p>
    <w:p w14:paraId="17C06075" w14:textId="77777777" w:rsidR="00360231" w:rsidRPr="00360231" w:rsidRDefault="00360231" w:rsidP="00360231"/>
    <w:p w14:paraId="34F980E0" w14:textId="72278936" w:rsidR="00360231" w:rsidRPr="00360231" w:rsidRDefault="00360231" w:rsidP="00360231">
      <w:pPr>
        <w:pStyle w:val="Overskrift1"/>
      </w:pPr>
      <w:r w:rsidRPr="00360231">
        <w:t>Dokumentasjons- og opplysningsplikt</w:t>
      </w:r>
    </w:p>
    <w:p w14:paraId="62D1E61E" w14:textId="77777777" w:rsidR="00360231" w:rsidRPr="00360231" w:rsidRDefault="00360231" w:rsidP="00360231">
      <w:r w:rsidRPr="00360231">
        <w:t>Leverandøren skal uten ugrunnet opphold fremlegge den dokumentasjon oppdragsgiver anser nødvendig for å kontrollere at kravene i dette vedlegget er oppfylt.</w:t>
      </w:r>
    </w:p>
    <w:p w14:paraId="2975F773" w14:textId="77777777" w:rsidR="00360231" w:rsidRPr="00360231" w:rsidRDefault="00360231" w:rsidP="00360231">
      <w:r w:rsidRPr="00360231">
        <w:t>Oppdragsgiver kan blant annet kreve fremlagt:</w:t>
      </w:r>
    </w:p>
    <w:p w14:paraId="2DA2B57E" w14:textId="77777777" w:rsidR="00360231" w:rsidRPr="00360231" w:rsidRDefault="00360231" w:rsidP="00360231">
      <w:r w:rsidRPr="00360231">
        <w:t>a) oversikt over ansatte og innleide som medvirker til oppfyllelse av kontrakten,</w:t>
      </w:r>
    </w:p>
    <w:p w14:paraId="56197DE3" w14:textId="77777777" w:rsidR="00360231" w:rsidRPr="00360231" w:rsidRDefault="00360231" w:rsidP="00360231">
      <w:r w:rsidRPr="00360231">
        <w:t>b) arbeidsavtaler i anonymisert form,</w:t>
      </w:r>
    </w:p>
    <w:p w14:paraId="2AFF4283" w14:textId="77777777" w:rsidR="00360231" w:rsidRPr="00360231" w:rsidRDefault="00360231" w:rsidP="00360231">
      <w:r w:rsidRPr="00360231">
        <w:lastRenderedPageBreak/>
        <w:t>c) dokumentasjon på utbetalt lønn og annen godtgjørelse,</w:t>
      </w:r>
    </w:p>
    <w:p w14:paraId="1DA75549" w14:textId="77777777" w:rsidR="00360231" w:rsidRPr="00360231" w:rsidRDefault="00360231" w:rsidP="00360231">
      <w:r w:rsidRPr="00360231">
        <w:t>d) dokumentasjon på at lønn utbetales via bank eller annet foretak med rett til å drive betalingsformidling,</w:t>
      </w:r>
    </w:p>
    <w:p w14:paraId="377FA61D" w14:textId="77777777" w:rsidR="00360231" w:rsidRPr="00360231" w:rsidRDefault="00360231" w:rsidP="00360231">
      <w:r w:rsidRPr="00360231">
        <w:t>e) dokumentasjon knyttet til bruk av lærlinger,</w:t>
      </w:r>
    </w:p>
    <w:p w14:paraId="37148326" w14:textId="77777777" w:rsidR="00360231" w:rsidRPr="00360231" w:rsidRDefault="00360231" w:rsidP="00360231">
      <w:r w:rsidRPr="00360231">
        <w:t>f) oversikt over underleverandører og leverandørkjeden.</w:t>
      </w:r>
    </w:p>
    <w:p w14:paraId="28F80FC3" w14:textId="77777777" w:rsidR="00360231" w:rsidRDefault="00360231" w:rsidP="00360231">
      <w:r w:rsidRPr="00360231">
        <w:t>Opplistingen er ikke uttømmende.</w:t>
      </w:r>
    </w:p>
    <w:p w14:paraId="413122F5" w14:textId="77777777" w:rsidR="00360231" w:rsidRPr="00360231" w:rsidRDefault="00360231" w:rsidP="00360231"/>
    <w:p w14:paraId="4F818634" w14:textId="368047CA" w:rsidR="00360231" w:rsidRPr="00360231" w:rsidRDefault="00360231" w:rsidP="00360231">
      <w:pPr>
        <w:pStyle w:val="Overskrift1"/>
      </w:pPr>
      <w:r w:rsidRPr="00360231">
        <w:t>Kontroll</w:t>
      </w:r>
    </w:p>
    <w:p w14:paraId="370654FA" w14:textId="77777777" w:rsidR="00360231" w:rsidRPr="00360231" w:rsidRDefault="00360231" w:rsidP="00360231">
      <w:r w:rsidRPr="00360231">
        <w:t>Oppdragsgiver skal føre nødvendig kontroll med at kontraktsvilkårene overholdes, jf. anskaffelsesloven § 5i.</w:t>
      </w:r>
    </w:p>
    <w:p w14:paraId="08F6DDBB" w14:textId="77777777" w:rsidR="00360231" w:rsidRPr="00360231" w:rsidRDefault="00360231" w:rsidP="00360231">
      <w:r w:rsidRPr="00360231">
        <w:t>Leverandøren skal medvirke til slik kontroll og sørge for at oppdragsgiver gis tilgang til nødvendig dokumentasjon fra leverandøren og eventuelle underleverandører.</w:t>
      </w:r>
    </w:p>
    <w:p w14:paraId="01A4F96C" w14:textId="77777777" w:rsidR="00360231" w:rsidRDefault="00360231" w:rsidP="00360231">
      <w:r w:rsidRPr="00360231">
        <w:t>Oppdragsgiver kan selv eller ved bruk av tredjepart gjennomføre dokumentkontroll, stikkprøvekontroll og andre nødvendige undersøkelser for å verifisere at kontraktsvilkårene overholdes.</w:t>
      </w:r>
    </w:p>
    <w:p w14:paraId="62BBDCBC" w14:textId="77777777" w:rsidR="00360231" w:rsidRPr="00360231" w:rsidRDefault="00360231" w:rsidP="00360231"/>
    <w:p w14:paraId="31015756" w14:textId="12A9B3B9" w:rsidR="00360231" w:rsidRPr="00360231" w:rsidRDefault="00360231" w:rsidP="00360231">
      <w:pPr>
        <w:pStyle w:val="Overskrift1"/>
      </w:pPr>
      <w:r w:rsidRPr="00360231">
        <w:t>Mislighold og sanksjoner</w:t>
      </w:r>
    </w:p>
    <w:p w14:paraId="1B805370" w14:textId="77777777" w:rsidR="00360231" w:rsidRPr="00360231" w:rsidRDefault="00360231" w:rsidP="00360231">
      <w:r w:rsidRPr="00360231">
        <w:t>Brudd på bestemmelsene i dette vedlegget anses som mislighold av kontrakten.</w:t>
      </w:r>
    </w:p>
    <w:p w14:paraId="250DC2D3" w14:textId="77777777" w:rsidR="00360231" w:rsidRPr="00360231" w:rsidRDefault="00360231" w:rsidP="00360231">
      <w:r w:rsidRPr="00360231">
        <w:t>I samsvar med anskaffelsesloven § 5p kan oppdragsgiver ved mislighold:</w:t>
      </w:r>
    </w:p>
    <w:p w14:paraId="1BF7CD4B" w14:textId="77777777" w:rsidR="00360231" w:rsidRPr="00360231" w:rsidRDefault="00360231" w:rsidP="00360231">
      <w:r w:rsidRPr="00360231">
        <w:t>a) kreve at forholdet rettes innen en fastsatt frist,</w:t>
      </w:r>
    </w:p>
    <w:p w14:paraId="0C8B6DA9" w14:textId="77777777" w:rsidR="00360231" w:rsidRPr="00360231" w:rsidRDefault="00360231" w:rsidP="00360231">
      <w:r w:rsidRPr="00360231">
        <w:t>b) holde tilbake inntil 10 prosent av kontraktssummen eller utestående vederlag inntil tilfredsstillende dokumentasjon foreligger eller misligholdet er rettet,</w:t>
      </w:r>
    </w:p>
    <w:p w14:paraId="5BFA9916" w14:textId="77777777" w:rsidR="00360231" w:rsidRPr="00360231" w:rsidRDefault="00360231" w:rsidP="00360231">
      <w:r w:rsidRPr="00360231">
        <w:t>c) kreve at underleverandører som ikke oppfyller kravene, erstattes,</w:t>
      </w:r>
    </w:p>
    <w:p w14:paraId="37CFDB63" w14:textId="77777777" w:rsidR="00360231" w:rsidRPr="00360231" w:rsidRDefault="00360231" w:rsidP="00360231">
      <w:r w:rsidRPr="00360231">
        <w:t>d) kreve erstatning for dokumentert økonomisk tap,</w:t>
      </w:r>
    </w:p>
    <w:p w14:paraId="3C2046D2" w14:textId="77777777" w:rsidR="00360231" w:rsidRPr="00360231" w:rsidRDefault="00360231" w:rsidP="00360231">
      <w:r w:rsidRPr="00360231">
        <w:t>e) heve kontrakten ved vesentlig mislighold.</w:t>
      </w:r>
    </w:p>
    <w:p w14:paraId="3D49C8AC" w14:textId="77777777" w:rsidR="00360231" w:rsidRPr="00360231" w:rsidRDefault="00360231" w:rsidP="00360231">
      <w:r w:rsidRPr="00360231">
        <w:t>Manglende fremleggelse av dokumentasjon etter punkt 6 innen fastsatt frist kan anses som mislighold.</w:t>
      </w:r>
    </w:p>
    <w:p w14:paraId="52A434EB" w14:textId="77777777" w:rsidR="00360231" w:rsidRPr="00360231" w:rsidRDefault="00360231" w:rsidP="00360231">
      <w:r w:rsidRPr="00360231">
        <w:t>Grove eller gjentatte brudd på kravene til lønns- og arbeidsvilkår, betaling av lønn via bank, lærlingkrav eller begrensning i leverandørkjeden skal normalt anses som vesentlig mislighold.</w:t>
      </w:r>
    </w:p>
    <w:p w14:paraId="008EEB53" w14:textId="77777777" w:rsidR="00360231" w:rsidRDefault="00360231" w:rsidP="00360231">
      <w:r w:rsidRPr="00360231">
        <w:t>Ved vurderingen av om misligholdet er vesentlig skal det blant annet legges vekt på overtredelsens alvor, omfang, varighet, om misligholdet er gjentatt, og om leverandøren har bidratt til å avklare og rette forholdet.</w:t>
      </w:r>
    </w:p>
    <w:p w14:paraId="6C304A38" w14:textId="77777777" w:rsidR="00360231" w:rsidRPr="00360231" w:rsidRDefault="00360231" w:rsidP="00360231"/>
    <w:p w14:paraId="05E67B5D" w14:textId="53C71A45" w:rsidR="00360231" w:rsidRPr="00360231" w:rsidRDefault="00360231" w:rsidP="00360231">
      <w:pPr>
        <w:pStyle w:val="Overskrift1"/>
      </w:pPr>
      <w:r w:rsidRPr="00360231">
        <w:t>Varighet</w:t>
      </w:r>
    </w:p>
    <w:p w14:paraId="761758B4" w14:textId="77777777" w:rsidR="00360231" w:rsidRPr="00360231" w:rsidRDefault="00360231" w:rsidP="00360231">
      <w:r w:rsidRPr="00360231">
        <w:t>Forpliktelsene i dette vedlegget gjelder gjennom hele kontraktsperioden.</w:t>
      </w:r>
    </w:p>
    <w:p w14:paraId="78B2E662" w14:textId="77777777" w:rsidR="00360231" w:rsidRPr="00360231" w:rsidRDefault="00360231" w:rsidP="00360231">
      <w:r w:rsidRPr="00360231">
        <w:lastRenderedPageBreak/>
        <w:t>Oppdragsgivers rett til kontroll etter punkt 7 og leverandørens plikt til å fremlegge dokumentasjon gjelder også for forhold som knytter seg til tidligere deler av kontraktsperioden.</w:t>
      </w:r>
    </w:p>
    <w:p w14:paraId="0C53933D" w14:textId="77777777" w:rsidR="00E83733" w:rsidRPr="00360231" w:rsidRDefault="00E83733" w:rsidP="00360231"/>
    <w:sectPr w:rsidR="00E83733" w:rsidRPr="00360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C7E0880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0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0"/>
        </w:tabs>
        <w:ind w:left="2127" w:hanging="2127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cs="Times New Roman" w:hint="default"/>
      </w:rPr>
    </w:lvl>
    <w:lvl w:ilvl="5">
      <w:start w:val="1"/>
      <w:numFmt w:val="bullet"/>
      <w:pStyle w:val="Overskrift6"/>
      <w:lvlText w:val=""/>
      <w:lvlJc w:val="left"/>
      <w:pPr>
        <w:tabs>
          <w:tab w:val="num" w:pos="0"/>
        </w:tabs>
        <w:ind w:left="4254" w:hanging="2128"/>
      </w:pPr>
      <w:rPr>
        <w:rFonts w:ascii="Wingdings" w:hAnsi="Wingdings" w:hint="default"/>
      </w:rPr>
    </w:lvl>
    <w:lvl w:ilvl="6">
      <w:start w:val="1"/>
      <w:numFmt w:val="none"/>
      <w:pStyle w:val="Overskrift7"/>
      <w:lvlText w:val="-"/>
      <w:lvlJc w:val="left"/>
      <w:pPr>
        <w:tabs>
          <w:tab w:val="num" w:pos="0"/>
        </w:tabs>
        <w:ind w:left="4963" w:hanging="2128"/>
      </w:pPr>
      <w:rPr>
        <w:rFonts w:cs="Times New Roman" w:hint="default"/>
      </w:rPr>
    </w:lvl>
    <w:lvl w:ilvl="7">
      <w:start w:val="1"/>
      <w:numFmt w:val="decimal"/>
      <w:lvlText w:val=".%7.%8"/>
      <w:lvlJc w:val="left"/>
      <w:pPr>
        <w:tabs>
          <w:tab w:val="num" w:pos="0"/>
        </w:tabs>
        <w:ind w:left="5672" w:hanging="2128"/>
      </w:pPr>
      <w:rPr>
        <w:rFonts w:cs="Times New Roman" w:hint="default"/>
      </w:rPr>
    </w:lvl>
    <w:lvl w:ilvl="8">
      <w:start w:val="1"/>
      <w:numFmt w:val="decimal"/>
      <w:lvlText w:val=".%7.%8.%9"/>
      <w:lvlJc w:val="left"/>
      <w:pPr>
        <w:tabs>
          <w:tab w:val="num" w:pos="0"/>
        </w:tabs>
        <w:ind w:left="6381" w:hanging="2128"/>
      </w:pPr>
      <w:rPr>
        <w:rFonts w:cs="Times New Roman" w:hint="default"/>
      </w:rPr>
    </w:lvl>
  </w:abstractNum>
  <w:abstractNum w:abstractNumId="1" w15:restartNumberingAfterBreak="0">
    <w:nsid w:val="21D40AA5"/>
    <w:multiLevelType w:val="multilevel"/>
    <w:tmpl w:val="199CD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C7474"/>
    <w:multiLevelType w:val="hybridMultilevel"/>
    <w:tmpl w:val="B9DA565E"/>
    <w:lvl w:ilvl="0" w:tplc="68D6622A">
      <w:start w:val="1"/>
      <w:numFmt w:val="decimal"/>
      <w:pStyle w:val="Bilag"/>
      <w:lvlText w:val="Bilag %1: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4AE39EB"/>
    <w:multiLevelType w:val="multilevel"/>
    <w:tmpl w:val="64FCB27E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8" w:hanging="141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7" w:hanging="212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hint="default"/>
      </w:rPr>
    </w:lvl>
    <w:lvl w:ilvl="5">
      <w:start w:val="1"/>
      <w:numFmt w:val="none"/>
      <w:lvlText w:val=""/>
      <w:lvlJc w:val="left"/>
      <w:pPr>
        <w:tabs>
          <w:tab w:val="num" w:pos="0"/>
        </w:tabs>
        <w:ind w:left="4254" w:hanging="2128"/>
      </w:pPr>
      <w:rPr>
        <w:rFonts w:ascii="Symbol" w:hAnsi="Symbol" w:hint="default"/>
      </w:rPr>
    </w:lvl>
    <w:lvl w:ilvl="6">
      <w:start w:val="1"/>
      <w:numFmt w:val="none"/>
      <w:lvlText w:val="-"/>
      <w:lvlJc w:val="left"/>
      <w:pPr>
        <w:tabs>
          <w:tab w:val="num" w:pos="0"/>
        </w:tabs>
        <w:ind w:left="4963" w:hanging="2128"/>
      </w:pPr>
      <w:rPr>
        <w:rFonts w:hint="default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5672" w:hanging="2128"/>
      </w:pPr>
      <w:rPr>
        <w:rFonts w:ascii="Wingdings" w:hAnsi="Wingdings" w:hint="default"/>
      </w:rPr>
    </w:lvl>
    <w:lvl w:ilvl="8">
      <w:start w:val="1"/>
      <w:numFmt w:val="bullet"/>
      <w:lvlText w:val="o"/>
      <w:lvlJc w:val="left"/>
      <w:pPr>
        <w:tabs>
          <w:tab w:val="num" w:pos="0"/>
        </w:tabs>
        <w:ind w:left="6381" w:hanging="2128"/>
      </w:pPr>
      <w:rPr>
        <w:rFonts w:ascii="Courier New" w:hAnsi="Courier New" w:cs="Courier New" w:hint="default"/>
      </w:rPr>
    </w:lvl>
  </w:abstractNum>
  <w:abstractNum w:abstractNumId="4" w15:restartNumberingAfterBreak="0">
    <w:nsid w:val="375F7696"/>
    <w:multiLevelType w:val="multilevel"/>
    <w:tmpl w:val="36E68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71164C"/>
    <w:multiLevelType w:val="multilevel"/>
    <w:tmpl w:val="0EE6D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2C6F02"/>
    <w:multiLevelType w:val="multilevel"/>
    <w:tmpl w:val="BB460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47482"/>
    <w:multiLevelType w:val="multilevel"/>
    <w:tmpl w:val="DC14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9B794C"/>
    <w:multiLevelType w:val="hybridMultilevel"/>
    <w:tmpl w:val="1BB08B12"/>
    <w:lvl w:ilvl="0" w:tplc="A0B4A57E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855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94480E2A">
      <w:start w:val="1"/>
      <w:numFmt w:val="bullet"/>
      <w:pStyle w:val="Overskrift5"/>
      <w:lvlText w:val="o"/>
      <w:lvlJc w:val="left"/>
      <w:pPr>
        <w:ind w:left="5015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9" w15:restartNumberingAfterBreak="0">
    <w:nsid w:val="7634011B"/>
    <w:multiLevelType w:val="hybridMultilevel"/>
    <w:tmpl w:val="BCFCC8AE"/>
    <w:lvl w:ilvl="0" w:tplc="78A0FC0A">
      <w:start w:val="1"/>
      <w:numFmt w:val="bullet"/>
      <w:pStyle w:val="Overskrift4"/>
      <w:lvlText w:val=""/>
      <w:lvlJc w:val="left"/>
      <w:pPr>
        <w:ind w:left="46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8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9684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10404" w:hanging="360"/>
      </w:pPr>
      <w:rPr>
        <w:rFonts w:ascii="Wingdings" w:hAnsi="Wingdings" w:hint="default"/>
      </w:rPr>
    </w:lvl>
  </w:abstractNum>
  <w:num w:numId="1" w16cid:durableId="437140641">
    <w:abstractNumId w:val="0"/>
  </w:num>
  <w:num w:numId="2" w16cid:durableId="258683244">
    <w:abstractNumId w:val="0"/>
  </w:num>
  <w:num w:numId="3" w16cid:durableId="1213077777">
    <w:abstractNumId w:val="0"/>
  </w:num>
  <w:num w:numId="4" w16cid:durableId="461533154">
    <w:abstractNumId w:val="0"/>
  </w:num>
  <w:num w:numId="5" w16cid:durableId="1579095860">
    <w:abstractNumId w:val="0"/>
  </w:num>
  <w:num w:numId="6" w16cid:durableId="1883059719">
    <w:abstractNumId w:val="0"/>
  </w:num>
  <w:num w:numId="7" w16cid:durableId="1626960858">
    <w:abstractNumId w:val="0"/>
  </w:num>
  <w:num w:numId="8" w16cid:durableId="192694143">
    <w:abstractNumId w:val="0"/>
  </w:num>
  <w:num w:numId="9" w16cid:durableId="1197162666">
    <w:abstractNumId w:val="3"/>
  </w:num>
  <w:num w:numId="10" w16cid:durableId="2130972850">
    <w:abstractNumId w:val="2"/>
  </w:num>
  <w:num w:numId="11" w16cid:durableId="792485703">
    <w:abstractNumId w:val="0"/>
  </w:num>
  <w:num w:numId="12" w16cid:durableId="1529445060">
    <w:abstractNumId w:val="0"/>
  </w:num>
  <w:num w:numId="13" w16cid:durableId="1692030838">
    <w:abstractNumId w:val="0"/>
  </w:num>
  <w:num w:numId="14" w16cid:durableId="601651053">
    <w:abstractNumId w:val="9"/>
  </w:num>
  <w:num w:numId="15" w16cid:durableId="2052261623">
    <w:abstractNumId w:val="9"/>
  </w:num>
  <w:num w:numId="16" w16cid:durableId="447092927">
    <w:abstractNumId w:val="8"/>
  </w:num>
  <w:num w:numId="17" w16cid:durableId="1859460987">
    <w:abstractNumId w:val="0"/>
  </w:num>
  <w:num w:numId="18" w16cid:durableId="1511989603">
    <w:abstractNumId w:val="0"/>
  </w:num>
  <w:num w:numId="19" w16cid:durableId="1676420096">
    <w:abstractNumId w:val="5"/>
  </w:num>
  <w:num w:numId="20" w16cid:durableId="518278639">
    <w:abstractNumId w:val="6"/>
  </w:num>
  <w:num w:numId="21" w16cid:durableId="1551646872">
    <w:abstractNumId w:val="1"/>
  </w:num>
  <w:num w:numId="22" w16cid:durableId="811823647">
    <w:abstractNumId w:val="4"/>
  </w:num>
  <w:num w:numId="23" w16cid:durableId="1895311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44D"/>
    <w:rsid w:val="00232372"/>
    <w:rsid w:val="002D2FFF"/>
    <w:rsid w:val="00360231"/>
    <w:rsid w:val="00382859"/>
    <w:rsid w:val="006641E4"/>
    <w:rsid w:val="00733BA9"/>
    <w:rsid w:val="00773FDC"/>
    <w:rsid w:val="007F1A5C"/>
    <w:rsid w:val="00A105BF"/>
    <w:rsid w:val="00C562E9"/>
    <w:rsid w:val="00D84177"/>
    <w:rsid w:val="00D9692A"/>
    <w:rsid w:val="00E06307"/>
    <w:rsid w:val="00E6744D"/>
    <w:rsid w:val="00E83733"/>
    <w:rsid w:val="00F9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B533C"/>
  <w15:chartTrackingRefBased/>
  <w15:docId w15:val="{93B5E057-418F-4BF0-BCF7-3AD3D52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859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73FDC"/>
    <w:pPr>
      <w:numPr>
        <w:numId w:val="18"/>
      </w:numPr>
      <w:spacing w:before="240" w:after="0" w:line="288" w:lineRule="auto"/>
      <w:outlineLvl w:val="0"/>
    </w:pPr>
    <w:rPr>
      <w:rFonts w:eastAsia="Times New Roman" w:cs="Times New Roman"/>
      <w:b/>
      <w:caps/>
      <w:lang w:eastAsia="nb-NO"/>
    </w:rPr>
  </w:style>
  <w:style w:type="paragraph" w:styleId="Overskrift2">
    <w:name w:val="heading 2"/>
    <w:basedOn w:val="Normal"/>
    <w:next w:val="Normal"/>
    <w:link w:val="Overskrift2Tegn"/>
    <w:autoRedefine/>
    <w:uiPriority w:val="9"/>
    <w:qFormat/>
    <w:rsid w:val="00E83733"/>
    <w:pPr>
      <w:numPr>
        <w:ilvl w:val="1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1"/>
    </w:pPr>
    <w:rPr>
      <w:rFonts w:eastAsia="Times New Roman" w:cs="Times New Roman"/>
      <w:b/>
      <w:szCs w:val="20"/>
      <w:lang w:eastAsia="nb-NO"/>
    </w:rPr>
  </w:style>
  <w:style w:type="paragraph" w:styleId="Overskrift3">
    <w:name w:val="heading 3"/>
    <w:basedOn w:val="Normal"/>
    <w:next w:val="Vanliginnrykk"/>
    <w:link w:val="Overskrift3Tegn"/>
    <w:autoRedefine/>
    <w:uiPriority w:val="9"/>
    <w:qFormat/>
    <w:rsid w:val="00E83733"/>
    <w:pPr>
      <w:numPr>
        <w:ilvl w:val="2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2"/>
    </w:pPr>
    <w:rPr>
      <w:rFonts w:eastAsia="Times New Roman" w:cs="Times New Roman"/>
      <w:szCs w:val="20"/>
      <w:u w:val="single"/>
      <w:lang w:eastAsia="nb-NO"/>
    </w:rPr>
  </w:style>
  <w:style w:type="paragraph" w:styleId="Overskrift4">
    <w:name w:val="heading 4"/>
    <w:basedOn w:val="Overskrift3"/>
    <w:link w:val="Overskrift4Tegn"/>
    <w:autoRedefine/>
    <w:uiPriority w:val="9"/>
    <w:qFormat/>
    <w:rsid w:val="00E83733"/>
    <w:pPr>
      <w:numPr>
        <w:ilvl w:val="0"/>
        <w:numId w:val="15"/>
      </w:numPr>
      <w:tabs>
        <w:tab w:val="left" w:pos="1134"/>
      </w:tabs>
      <w:spacing w:before="60"/>
      <w:ind w:left="1134"/>
      <w:outlineLvl w:val="3"/>
    </w:pPr>
    <w:rPr>
      <w:u w:val="none"/>
    </w:rPr>
  </w:style>
  <w:style w:type="paragraph" w:styleId="Overskrift5">
    <w:name w:val="heading 5"/>
    <w:basedOn w:val="Overskrift4"/>
    <w:link w:val="Overskrift5Tegn"/>
    <w:autoRedefine/>
    <w:uiPriority w:val="9"/>
    <w:qFormat/>
    <w:rsid w:val="00E83733"/>
    <w:pPr>
      <w:numPr>
        <w:ilvl w:val="4"/>
        <w:numId w:val="16"/>
      </w:numPr>
      <w:tabs>
        <w:tab w:val="clear" w:pos="1134"/>
        <w:tab w:val="left" w:pos="1560"/>
      </w:tabs>
      <w:ind w:left="1560"/>
      <w:outlineLvl w:val="4"/>
    </w:pPr>
    <w:rPr>
      <w:i/>
    </w:rPr>
  </w:style>
  <w:style w:type="paragraph" w:styleId="Overskrift6">
    <w:name w:val="heading 6"/>
    <w:basedOn w:val="Normal"/>
    <w:next w:val="Vanliginnrykk"/>
    <w:link w:val="Overskrift6Tegn"/>
    <w:autoRedefine/>
    <w:uiPriority w:val="9"/>
    <w:qFormat/>
    <w:rsid w:val="00E83733"/>
    <w:pPr>
      <w:numPr>
        <w:ilvl w:val="5"/>
        <w:numId w:val="18"/>
      </w:numPr>
      <w:tabs>
        <w:tab w:val="clear" w:pos="0"/>
        <w:tab w:val="left" w:pos="1985"/>
      </w:tabs>
      <w:spacing w:after="0" w:line="288" w:lineRule="auto"/>
      <w:ind w:left="1985" w:hanging="425"/>
      <w:outlineLvl w:val="5"/>
    </w:pPr>
    <w:rPr>
      <w:rFonts w:eastAsia="Times New Roman" w:cs="Arial"/>
      <w:lang w:eastAsia="nb-NO"/>
    </w:rPr>
  </w:style>
  <w:style w:type="paragraph" w:styleId="Overskrift7">
    <w:name w:val="heading 7"/>
    <w:basedOn w:val="Normal"/>
    <w:next w:val="Vanliginnrykk"/>
    <w:link w:val="Overskrift7Tegn"/>
    <w:autoRedefine/>
    <w:uiPriority w:val="9"/>
    <w:qFormat/>
    <w:rsid w:val="00E83733"/>
    <w:pPr>
      <w:numPr>
        <w:ilvl w:val="6"/>
        <w:numId w:val="18"/>
      </w:numPr>
      <w:tabs>
        <w:tab w:val="clear" w:pos="0"/>
        <w:tab w:val="left" w:pos="2268"/>
      </w:tabs>
      <w:spacing w:after="0" w:line="288" w:lineRule="auto"/>
      <w:ind w:left="2268" w:hanging="283"/>
      <w:outlineLvl w:val="6"/>
    </w:pPr>
    <w:rPr>
      <w:rFonts w:eastAsia="Times New Roman" w:cs="Times New Roman"/>
      <w:i/>
      <w:sz w:val="20"/>
      <w:szCs w:val="20"/>
      <w:lang w:eastAsia="nb-NO"/>
    </w:rPr>
  </w:style>
  <w:style w:type="paragraph" w:styleId="Overskrift8">
    <w:name w:val="heading 8"/>
    <w:basedOn w:val="Normal"/>
    <w:next w:val="Vanliginnrykk"/>
    <w:link w:val="Overskrift8Tegn"/>
    <w:autoRedefine/>
    <w:uiPriority w:val="9"/>
    <w:qFormat/>
    <w:rsid w:val="00773FDC"/>
    <w:pPr>
      <w:spacing w:after="0" w:line="288" w:lineRule="auto"/>
      <w:ind w:left="708"/>
      <w:outlineLvl w:val="7"/>
    </w:pPr>
    <w:rPr>
      <w:rFonts w:eastAsia="Times New Roman" w:cs="Arial"/>
      <w:i/>
      <w:color w:val="FF0000"/>
      <w:sz w:val="20"/>
      <w:szCs w:val="20"/>
      <w:lang w:eastAsia="nb-NO"/>
    </w:rPr>
  </w:style>
  <w:style w:type="paragraph" w:styleId="Overskrift9">
    <w:name w:val="heading 9"/>
    <w:basedOn w:val="Normal"/>
    <w:next w:val="Vanliginnrykk"/>
    <w:link w:val="Overskrift9Tegn"/>
    <w:autoRedefine/>
    <w:uiPriority w:val="9"/>
    <w:qFormat/>
    <w:rsid w:val="00E83733"/>
    <w:pPr>
      <w:spacing w:after="0" w:line="288" w:lineRule="auto"/>
      <w:ind w:left="2268"/>
      <w:outlineLvl w:val="8"/>
    </w:pPr>
    <w:rPr>
      <w:rFonts w:eastAsia="Times New Roman" w:cs="Arial"/>
      <w:i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773FDC"/>
    <w:rPr>
      <w:rFonts w:ascii="Arial" w:eastAsia="Times New Roman" w:hAnsi="Arial" w:cs="Times New Roman"/>
      <w:b/>
      <w:caps/>
      <w:lang w:eastAsia="nb-NO"/>
    </w:rPr>
  </w:style>
  <w:style w:type="character" w:customStyle="1" w:styleId="Overskrift2Tegn">
    <w:name w:val="Overskrift 2 Tegn"/>
    <w:link w:val="Overskrift2"/>
    <w:uiPriority w:val="9"/>
    <w:rsid w:val="00E83733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3Tegn">
    <w:name w:val="Overskrift 3 Tegn"/>
    <w:link w:val="Overskrift3"/>
    <w:uiPriority w:val="9"/>
    <w:rsid w:val="00E83733"/>
    <w:rPr>
      <w:rFonts w:ascii="Arial" w:eastAsia="Times New Roman" w:hAnsi="Arial" w:cs="Times New Roman"/>
      <w:szCs w:val="20"/>
      <w:u w:val="single"/>
      <w:lang w:eastAsia="nb-NO"/>
    </w:rPr>
  </w:style>
  <w:style w:type="paragraph" w:styleId="Vanliginnrykk">
    <w:name w:val="Normal Indent"/>
    <w:basedOn w:val="Normal"/>
    <w:uiPriority w:val="99"/>
    <w:semiHidden/>
    <w:unhideWhenUsed/>
    <w:rsid w:val="007F1A5C"/>
    <w:pPr>
      <w:ind w:left="708"/>
    </w:pPr>
  </w:style>
  <w:style w:type="character" w:customStyle="1" w:styleId="Overskrift4Tegn">
    <w:name w:val="Overskrift 4 Tegn"/>
    <w:link w:val="Overskrift4"/>
    <w:uiPriority w:val="9"/>
    <w:rsid w:val="00E83733"/>
    <w:rPr>
      <w:rFonts w:ascii="Arial" w:eastAsia="Times New Roman" w:hAnsi="Arial" w:cs="Times New Roman"/>
      <w:szCs w:val="20"/>
      <w:lang w:eastAsia="nb-NO"/>
    </w:rPr>
  </w:style>
  <w:style w:type="character" w:customStyle="1" w:styleId="Overskrift5Tegn">
    <w:name w:val="Overskrift 5 Tegn"/>
    <w:link w:val="Overskrift5"/>
    <w:uiPriority w:val="9"/>
    <w:rsid w:val="00E8373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6Tegn">
    <w:name w:val="Overskrift 6 Tegn"/>
    <w:link w:val="Overskrift6"/>
    <w:uiPriority w:val="9"/>
    <w:rsid w:val="00E83733"/>
    <w:rPr>
      <w:rFonts w:ascii="Arial" w:eastAsia="Times New Roman" w:hAnsi="Arial" w:cs="Arial"/>
      <w:lang w:eastAsia="nb-NO"/>
    </w:rPr>
  </w:style>
  <w:style w:type="character" w:customStyle="1" w:styleId="Overskrift7Tegn">
    <w:name w:val="Overskrift 7 Tegn"/>
    <w:link w:val="Overskrift7"/>
    <w:uiPriority w:val="9"/>
    <w:rsid w:val="00E8373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8Tegn">
    <w:name w:val="Overskrift 8 Tegn"/>
    <w:link w:val="Overskrift8"/>
    <w:uiPriority w:val="9"/>
    <w:rsid w:val="00773FDC"/>
    <w:rPr>
      <w:rFonts w:ascii="Arial" w:eastAsia="Times New Roman" w:hAnsi="Arial" w:cs="Arial"/>
      <w:i/>
      <w:color w:val="FF0000"/>
      <w:sz w:val="20"/>
      <w:szCs w:val="20"/>
      <w:lang w:eastAsia="nb-NO"/>
    </w:rPr>
  </w:style>
  <w:style w:type="character" w:customStyle="1" w:styleId="Overskrift9Tegn">
    <w:name w:val="Overskrift 9 Tegn"/>
    <w:link w:val="Overskrift9"/>
    <w:uiPriority w:val="9"/>
    <w:rsid w:val="00E83733"/>
    <w:rPr>
      <w:rFonts w:ascii="Arial" w:eastAsia="Times New Roman" w:hAnsi="Arial" w:cs="Arial"/>
      <w:i/>
      <w:lang w:eastAsia="nb-NO"/>
    </w:rPr>
  </w:style>
  <w:style w:type="paragraph" w:customStyle="1" w:styleId="Standard">
    <w:name w:val="Standard"/>
    <w:basedOn w:val="Normal"/>
    <w:rsid w:val="007F1A5C"/>
    <w:pPr>
      <w:spacing w:after="0" w:line="240" w:lineRule="auto"/>
    </w:pPr>
    <w:rPr>
      <w:rFonts w:eastAsia="Times New Roman" w:cs="Times New Roman"/>
      <w:szCs w:val="24"/>
      <w:lang w:eastAsia="nb-NO"/>
    </w:rPr>
  </w:style>
  <w:style w:type="paragraph" w:styleId="Brdtekst">
    <w:name w:val="Body Text"/>
    <w:basedOn w:val="Normal"/>
    <w:link w:val="BrdtekstTegn"/>
    <w:uiPriority w:val="99"/>
    <w:rsid w:val="00773FDC"/>
    <w:pPr>
      <w:tabs>
        <w:tab w:val="left" w:pos="-1440"/>
        <w:tab w:val="left" w:pos="-782"/>
        <w:tab w:val="left" w:pos="-720"/>
        <w:tab w:val="left" w:pos="-62"/>
        <w:tab w:val="left" w:pos="0"/>
        <w:tab w:val="left" w:pos="1066"/>
        <w:tab w:val="left" w:pos="1378"/>
        <w:tab w:val="left" w:pos="2098"/>
        <w:tab w:val="left" w:pos="2244"/>
        <w:tab w:val="left" w:pos="2818"/>
        <w:tab w:val="left" w:pos="3468"/>
        <w:tab w:val="left" w:pos="3538"/>
        <w:tab w:val="left" w:pos="4258"/>
        <w:tab w:val="left" w:pos="4978"/>
        <w:tab w:val="left" w:pos="5698"/>
        <w:tab w:val="left" w:pos="6418"/>
        <w:tab w:val="left" w:pos="7138"/>
        <w:tab w:val="left" w:pos="7858"/>
        <w:tab w:val="left" w:pos="8578"/>
        <w:tab w:val="left" w:pos="9298"/>
        <w:tab w:val="left" w:pos="10018"/>
        <w:tab w:val="left" w:pos="10738"/>
        <w:tab w:val="left" w:pos="11458"/>
        <w:tab w:val="left" w:pos="12178"/>
        <w:tab w:val="left" w:pos="12898"/>
        <w:tab w:val="left" w:pos="13618"/>
        <w:tab w:val="left" w:pos="14338"/>
        <w:tab w:val="left" w:pos="15058"/>
        <w:tab w:val="left" w:pos="15778"/>
        <w:tab w:val="left" w:pos="16498"/>
        <w:tab w:val="left" w:pos="17218"/>
        <w:tab w:val="left" w:pos="17938"/>
        <w:tab w:val="left" w:pos="18658"/>
        <w:tab w:val="left" w:pos="19378"/>
      </w:tabs>
      <w:suppressAutoHyphens/>
      <w:spacing w:after="0" w:line="312" w:lineRule="auto"/>
      <w:ind w:left="708" w:firstLine="25"/>
      <w:jc w:val="both"/>
    </w:pPr>
    <w:rPr>
      <w:rFonts w:eastAsia="Times New Roman" w:cs="Arial"/>
      <w:spacing w:val="-2"/>
      <w:szCs w:val="20"/>
      <w:lang w:eastAsia="nb-NO"/>
    </w:rPr>
  </w:style>
  <w:style w:type="character" w:customStyle="1" w:styleId="BrdtekstTegn">
    <w:name w:val="Brødtekst Tegn"/>
    <w:link w:val="Brdtekst"/>
    <w:uiPriority w:val="99"/>
    <w:rsid w:val="00773FDC"/>
    <w:rPr>
      <w:rFonts w:ascii="Arial" w:eastAsia="Times New Roman" w:hAnsi="Arial" w:cs="Arial"/>
      <w:spacing w:val="-2"/>
      <w:szCs w:val="20"/>
      <w:lang w:eastAsia="nb-NO"/>
    </w:rPr>
  </w:style>
  <w:style w:type="paragraph" w:customStyle="1" w:styleId="Bilag">
    <w:name w:val="Bilag"/>
    <w:basedOn w:val="Normal"/>
    <w:next w:val="Normal"/>
    <w:qFormat/>
    <w:rsid w:val="00773FDC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773FDC"/>
    <w:pPr>
      <w:tabs>
        <w:tab w:val="center" w:pos="4536"/>
        <w:tab w:val="right" w:pos="9072"/>
      </w:tabs>
      <w:spacing w:after="0" w:line="288" w:lineRule="auto"/>
      <w:ind w:left="708" w:firstLine="25"/>
    </w:pPr>
    <w:rPr>
      <w:rFonts w:eastAsia="Times New Roman" w:cs="Times New Roman"/>
      <w:sz w:val="18"/>
      <w:szCs w:val="24"/>
      <w:lang w:eastAsia="nb-NO"/>
    </w:rPr>
  </w:style>
  <w:style w:type="character" w:customStyle="1" w:styleId="BunntekstTegn">
    <w:name w:val="Bunntekst Tegn"/>
    <w:link w:val="Bunntekst"/>
    <w:uiPriority w:val="99"/>
    <w:rsid w:val="00773FDC"/>
    <w:rPr>
      <w:rFonts w:ascii="Arial" w:eastAsia="Times New Roman" w:hAnsi="Arial" w:cs="Times New Roman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rsid w:val="00773FDC"/>
    <w:pPr>
      <w:spacing w:after="0" w:line="288" w:lineRule="auto"/>
      <w:ind w:left="708" w:firstLine="25"/>
    </w:pPr>
    <w:rPr>
      <w:rFonts w:eastAsia="Times New Roman" w:cs="Arial"/>
      <w:sz w:val="20"/>
      <w:szCs w:val="20"/>
      <w:lang w:eastAsia="nb-NO"/>
    </w:rPr>
  </w:style>
  <w:style w:type="character" w:customStyle="1" w:styleId="FotnotetekstTegn">
    <w:name w:val="Fotnotetekst Tegn"/>
    <w:link w:val="Fotnotetekst"/>
    <w:uiPriority w:val="99"/>
    <w:rsid w:val="00773FDC"/>
    <w:rPr>
      <w:rFonts w:ascii="Arial" w:eastAsia="Times New Roman" w:hAnsi="Arial" w:cs="Arial"/>
      <w:sz w:val="20"/>
      <w:szCs w:val="20"/>
      <w:lang w:eastAsia="nb-NO"/>
    </w:rPr>
  </w:style>
  <w:style w:type="paragraph" w:styleId="Sitat">
    <w:name w:val="Quote"/>
    <w:basedOn w:val="Normal"/>
    <w:link w:val="SitatTegn"/>
    <w:uiPriority w:val="29"/>
    <w:qFormat/>
    <w:rsid w:val="00773FDC"/>
    <w:pPr>
      <w:spacing w:after="180" w:line="360" w:lineRule="exact"/>
    </w:pPr>
    <w:rPr>
      <w:rFonts w:eastAsia="Times New Roman" w:cs="Arial"/>
      <w:bCs/>
      <w:color w:val="646464"/>
      <w:spacing w:val="-10"/>
      <w:kern w:val="32"/>
      <w:sz w:val="26"/>
      <w:szCs w:val="48"/>
    </w:rPr>
  </w:style>
  <w:style w:type="character" w:customStyle="1" w:styleId="SitatTegn">
    <w:name w:val="Sitat Tegn"/>
    <w:link w:val="Sitat"/>
    <w:uiPriority w:val="29"/>
    <w:rsid w:val="00773FDC"/>
    <w:rPr>
      <w:rFonts w:ascii="Arial" w:eastAsia="Times New Roman" w:hAnsi="Arial" w:cs="Arial"/>
      <w:bCs/>
      <w:color w:val="646464"/>
      <w:spacing w:val="-10"/>
      <w:kern w:val="32"/>
      <w:sz w:val="26"/>
      <w:szCs w:val="48"/>
    </w:rPr>
  </w:style>
  <w:style w:type="paragraph" w:styleId="Tittel">
    <w:name w:val="Title"/>
    <w:basedOn w:val="Normal"/>
    <w:next w:val="Normal"/>
    <w:link w:val="TittelTegn"/>
    <w:uiPriority w:val="10"/>
    <w:qFormat/>
    <w:rsid w:val="00E67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67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6744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674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eavsnitt">
    <w:name w:val="List Paragraph"/>
    <w:basedOn w:val="Normal"/>
    <w:uiPriority w:val="34"/>
    <w:qFormat/>
    <w:rsid w:val="00E6744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6744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674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6744D"/>
    <w:rPr>
      <w:rFonts w:ascii="Arial" w:hAnsi="Arial"/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674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L. Rohde Garder</dc:creator>
  <cp:keywords/>
  <dc:description/>
  <cp:lastModifiedBy>Esther L. Rohde Garder</cp:lastModifiedBy>
  <cp:revision>4</cp:revision>
  <dcterms:created xsi:type="dcterms:W3CDTF">2026-07-28T06:51:00Z</dcterms:created>
  <dcterms:modified xsi:type="dcterms:W3CDTF">2026-07-28T06:51:00Z</dcterms:modified>
</cp:coreProperties>
</file>